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0B" w:rsidRPr="00FB0F0B" w:rsidRDefault="00FB0F0B" w:rsidP="00FB0F0B">
      <w:pPr>
        <w:rPr>
          <w:b/>
        </w:rPr>
      </w:pPr>
      <w:r w:rsidRPr="00FB0F0B">
        <w:rPr>
          <w:b/>
        </w:rPr>
        <w:t>Holy Habits: Fellowship – Week 6</w:t>
      </w:r>
    </w:p>
    <w:p w:rsidR="00FB0F0B" w:rsidRDefault="00B71CA1" w:rsidP="00FB0F0B">
      <w:r>
        <w:t xml:space="preserve">Yesterday was Pentecost Sunday, when the Holy Spirit enabled the disciples to speak in other languages.  There was another miracle taking place too – the ears of the crowd were opened to hear.  </w:t>
      </w:r>
      <w:r w:rsidR="00AA0401">
        <w:t>This invites us to consider how well we hear God, and h</w:t>
      </w:r>
      <w:r>
        <w:t>ow well we hear each other</w:t>
      </w:r>
      <w:r w:rsidR="00AA0401">
        <w:t>.</w:t>
      </w:r>
      <w:r>
        <w:t xml:space="preserve">  Do we listen between the words of a conversation, to discern what is really on the heart of the other person?  Do we hear God speaking in our fellowship with each other?</w:t>
      </w:r>
    </w:p>
    <w:p w:rsidR="0022222D" w:rsidRPr="0022222D" w:rsidRDefault="0022222D" w:rsidP="0022222D">
      <w:r w:rsidRPr="0022222D">
        <w:t>When we give each other our full attention, we become aware of God’s ongoing presence.  We see, and are seen, with fresh eyes</w:t>
      </w:r>
      <w:r w:rsidR="00AA0401">
        <w:t>, we hear and are heard, with fresh ears</w:t>
      </w:r>
      <w:r w:rsidRPr="0022222D">
        <w:t xml:space="preserve">.  We come to understand the </w:t>
      </w:r>
      <w:r w:rsidR="00AA0401">
        <w:t>wonder</w:t>
      </w:r>
      <w:r w:rsidRPr="0022222D">
        <w:t xml:space="preserve"> of God’s grace</w:t>
      </w:r>
      <w:r w:rsidR="00AA0401">
        <w:t xml:space="preserve"> in the everyday things of life</w:t>
      </w:r>
      <w:r w:rsidR="00227550">
        <w:t>.</w:t>
      </w:r>
    </w:p>
    <w:p w:rsidR="009735A5" w:rsidRDefault="00B71CA1" w:rsidP="00FB0F0B">
      <w:r>
        <w:t>W</w:t>
      </w:r>
      <w:r w:rsidR="00FB0F0B" w:rsidRPr="00FB0F0B">
        <w:t>hat enables us to have rich fellowship</w:t>
      </w:r>
      <w:r>
        <w:t>?</w:t>
      </w:r>
      <w:r w:rsidR="00FB0F0B" w:rsidRPr="00FB0F0B">
        <w:t xml:space="preserve">  True fellowship depends on mutual trust, </w:t>
      </w:r>
      <w:r>
        <w:t xml:space="preserve">when we feel safe to say what is closest and most personal to us, </w:t>
      </w:r>
      <w:r w:rsidR="00FB0F0B" w:rsidRPr="00FB0F0B">
        <w:t xml:space="preserve">and we don’t get that without commitment to one another.  That </w:t>
      </w:r>
      <w:r>
        <w:t>c</w:t>
      </w:r>
      <w:r w:rsidR="00FB0F0B" w:rsidRPr="00FB0F0B">
        <w:t>ommitment</w:t>
      </w:r>
      <w:r>
        <w:t xml:space="preserve"> is often practical, </w:t>
      </w:r>
      <w:proofErr w:type="spellStart"/>
      <w:r>
        <w:t>eg</w:t>
      </w:r>
      <w:proofErr w:type="spellEnd"/>
      <w:r w:rsidR="00FB0F0B" w:rsidRPr="00FB0F0B">
        <w:t xml:space="preserve"> making the drinks on a Sunday morning (this encourages conversation and fellowship amongst the congregation and many people experience love and care at these times).  It may be commitment to make regular calls on a housebound neighbour.    </w:t>
      </w:r>
    </w:p>
    <w:p w:rsidR="00FB0F0B" w:rsidRDefault="00FB0F0B" w:rsidP="00FB0F0B">
      <w:r w:rsidRPr="00FB0F0B">
        <w:t>Initially our commitment may be to attending worship, then we may join a small group for fellowship, or a prayer group, but is there more?  Some people demonstrate their commitment to Jesus by having this ‘confirmed’ during a special service when they are accepted into ‘</w:t>
      </w:r>
      <w:r w:rsidR="00B71CA1">
        <w:t>membership’ of the church.  M</w:t>
      </w:r>
      <w:r w:rsidRPr="00FB0F0B">
        <w:t xml:space="preserve">embership of the </w:t>
      </w:r>
      <w:r w:rsidR="00B71CA1">
        <w:t xml:space="preserve">community of the </w:t>
      </w:r>
      <w:r w:rsidRPr="00FB0F0B">
        <w:t xml:space="preserve">church is first and foremost a commitment to living our lives with Jesus alongside us, but it is also a commitment to each other, </w:t>
      </w:r>
      <w:r w:rsidR="00B71CA1">
        <w:t>build</w:t>
      </w:r>
      <w:r w:rsidRPr="00FB0F0B">
        <w:t xml:space="preserve">ing the fellowship </w:t>
      </w:r>
      <w:r w:rsidR="00B71CA1">
        <w:t>we can all share</w:t>
      </w:r>
      <w:r w:rsidRPr="00FB0F0B">
        <w:t>.</w:t>
      </w:r>
    </w:p>
    <w:p w:rsidR="00AA0401" w:rsidRDefault="00AA0401" w:rsidP="00FB0F0B">
      <w:r>
        <w:t>To conclude, some further thoughts from recipients of this email about Fellowship:</w:t>
      </w:r>
    </w:p>
    <w:p w:rsidR="00AA0401" w:rsidRPr="00717971" w:rsidRDefault="00AA0401" w:rsidP="00AA0401">
      <w:pPr>
        <w:numPr>
          <w:ilvl w:val="0"/>
          <w:numId w:val="1"/>
        </w:numPr>
      </w:pPr>
      <w:r w:rsidRPr="00717971">
        <w:t>It’s not family or blood relations, but can be deeper, more important, than either.</w:t>
      </w:r>
    </w:p>
    <w:p w:rsidR="00AA0401" w:rsidRPr="00717971" w:rsidRDefault="00AA0401" w:rsidP="00AA0401">
      <w:pPr>
        <w:numPr>
          <w:ilvl w:val="0"/>
          <w:numId w:val="1"/>
        </w:numPr>
      </w:pPr>
      <w:r w:rsidRPr="00717971">
        <w:t>It’s about deep acceptance of one another, not needing to agree on everything, but when necessary ‘disagreeing agreeably’.</w:t>
      </w:r>
    </w:p>
    <w:p w:rsidR="00AA0401" w:rsidRPr="00717971" w:rsidRDefault="00AA0401" w:rsidP="00AA0401">
      <w:pPr>
        <w:numPr>
          <w:ilvl w:val="0"/>
          <w:numId w:val="1"/>
        </w:numPr>
      </w:pPr>
      <w:r w:rsidRPr="00717971">
        <w:t xml:space="preserve">Romans 12:9 – ‘be devoted to one another’, like Acts 2:42.  </w:t>
      </w:r>
    </w:p>
    <w:p w:rsidR="001D079C" w:rsidRDefault="001D079C" w:rsidP="002F13C5">
      <w:pPr>
        <w:rPr>
          <w:i/>
          <w:iCs/>
        </w:rPr>
      </w:pPr>
      <w:bookmarkStart w:id="0" w:name="_GoBack"/>
      <w:bookmarkEnd w:id="0"/>
    </w:p>
    <w:p w:rsidR="001D079C" w:rsidRDefault="001D079C" w:rsidP="002F13C5">
      <w:pPr>
        <w:rPr>
          <w:i/>
          <w:iCs/>
        </w:rPr>
      </w:pPr>
    </w:p>
    <w:p w:rsidR="002F13C5" w:rsidRPr="002F13C5" w:rsidRDefault="002F13C5" w:rsidP="002F13C5">
      <w:r w:rsidRPr="002F13C5">
        <w:rPr>
          <w:i/>
          <w:iCs/>
        </w:rPr>
        <w:t xml:space="preserve">Produced by Daphne and John Wilkins on behalf of the Bents Green Holy Habits Planning Group (Debs Barnett, Glenn Evans, Martyn Read, Graham </w:t>
      </w:r>
      <w:proofErr w:type="spellStart"/>
      <w:r w:rsidRPr="002F13C5">
        <w:rPr>
          <w:i/>
          <w:iCs/>
        </w:rPr>
        <w:t>Wassell</w:t>
      </w:r>
      <w:proofErr w:type="spellEnd"/>
      <w:r w:rsidRPr="002F13C5">
        <w:rPr>
          <w:i/>
          <w:iCs/>
        </w:rPr>
        <w:t>, Daphne and John Wilkins).  You can find more information on the Circuit Holy Habits Programme on the Sheffield Methodist Circuit website and also the Sheffield Methodist Circuit Facebook page.</w:t>
      </w:r>
    </w:p>
    <w:p w:rsidR="002F13C5" w:rsidRDefault="002F13C5"/>
    <w:sectPr w:rsidR="002F1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E7813"/>
    <w:multiLevelType w:val="hybridMultilevel"/>
    <w:tmpl w:val="605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0B"/>
    <w:rsid w:val="001D079C"/>
    <w:rsid w:val="0022222D"/>
    <w:rsid w:val="00227550"/>
    <w:rsid w:val="002F13C5"/>
    <w:rsid w:val="00717971"/>
    <w:rsid w:val="009735A5"/>
    <w:rsid w:val="00AA0401"/>
    <w:rsid w:val="00B71CA1"/>
    <w:rsid w:val="00D12D98"/>
    <w:rsid w:val="00E8797F"/>
    <w:rsid w:val="00EE0813"/>
    <w:rsid w:val="00FB0F0B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A198B-C840-4863-9603-AFE7D6C6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Teare</dc:creator>
  <cp:keywords/>
  <dc:description/>
  <cp:lastModifiedBy>Daphne Teare</cp:lastModifiedBy>
  <cp:revision>10</cp:revision>
  <dcterms:created xsi:type="dcterms:W3CDTF">2019-06-03T06:55:00Z</dcterms:created>
  <dcterms:modified xsi:type="dcterms:W3CDTF">2019-06-04T15:26:00Z</dcterms:modified>
</cp:coreProperties>
</file>